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9495" w14:textId="559E2384" w:rsidR="00DF3B6E" w:rsidRDefault="00DF3B6E" w:rsidP="00187434">
      <w:pPr>
        <w:pStyle w:val="Body"/>
        <w:tabs>
          <w:tab w:val="left" w:pos="567"/>
        </w:tabs>
        <w:ind w:left="180"/>
        <w:rPr>
          <w:rFonts w:asciiTheme="majorHAnsi" w:hAnsiTheme="majorHAnsi"/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8EDE109" wp14:editId="339F81D8">
            <wp:simplePos x="0" y="0"/>
            <wp:positionH relativeFrom="column">
              <wp:posOffset>-68580</wp:posOffset>
            </wp:positionH>
            <wp:positionV relativeFrom="paragraph">
              <wp:posOffset>3810</wp:posOffset>
            </wp:positionV>
            <wp:extent cx="1440000" cy="464400"/>
            <wp:effectExtent l="0" t="0" r="8255" b="0"/>
            <wp:wrapSquare wrapText="bothSides"/>
            <wp:docPr id="1416781956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81956" name="Picture 1" descr="A black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B6E">
        <w:rPr>
          <w:noProof/>
          <w14:ligatures w14:val="standardContextual"/>
        </w:rPr>
        <w:t xml:space="preserve"> </w:t>
      </w:r>
    </w:p>
    <w:p w14:paraId="2B538C1A" w14:textId="77777777" w:rsidR="00DF3B6E" w:rsidRDefault="00DF3B6E" w:rsidP="00DF3B6E">
      <w:pPr>
        <w:pStyle w:val="Body"/>
        <w:rPr>
          <w:rFonts w:asciiTheme="majorHAnsi" w:hAnsiTheme="majorHAnsi"/>
          <w:b/>
          <w:bCs/>
          <w:sz w:val="28"/>
          <w:szCs w:val="28"/>
        </w:rPr>
      </w:pPr>
    </w:p>
    <w:p w14:paraId="38C338EF" w14:textId="77777777" w:rsidR="00DF3B6E" w:rsidRDefault="00DF3B6E" w:rsidP="00DF3B6E">
      <w:pPr>
        <w:pStyle w:val="Body"/>
        <w:rPr>
          <w:rFonts w:asciiTheme="majorHAnsi" w:hAnsiTheme="majorHAnsi"/>
          <w:b/>
          <w:bCs/>
          <w:sz w:val="28"/>
          <w:szCs w:val="28"/>
        </w:rPr>
      </w:pPr>
    </w:p>
    <w:p w14:paraId="1D6F6418" w14:textId="2297E89B" w:rsidR="00DF3B6E" w:rsidRPr="00F17BF1" w:rsidRDefault="00DF3B6E" w:rsidP="00DF3B6E">
      <w:pPr>
        <w:pStyle w:val="Body"/>
        <w:rPr>
          <w:rFonts w:ascii="FH Oscar Bold" w:hAnsi="FH Oscar Bold"/>
          <w:b/>
          <w:bCs/>
          <w:sz w:val="32"/>
          <w:szCs w:val="30"/>
        </w:rPr>
      </w:pPr>
      <w:r w:rsidRPr="00F17BF1">
        <w:rPr>
          <w:rFonts w:ascii="FH Oscar Bold" w:hAnsi="FH Oscar Bold"/>
          <w:b/>
          <w:bCs/>
          <w:sz w:val="32"/>
          <w:szCs w:val="30"/>
        </w:rPr>
        <w:t>David Powlison Memorial Grant</w:t>
      </w:r>
    </w:p>
    <w:p w14:paraId="555FA956" w14:textId="15E40078" w:rsidR="00DF3B6E" w:rsidRPr="00F17BF1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FH Oscar Bold" w:eastAsia="Times New Roman" w:hAnsi="FH Oscar Bold" w:cs="Segoe UI"/>
          <w:sz w:val="32"/>
          <w:szCs w:val="32"/>
          <w:bdr w:val="none" w:sz="0" w:space="0" w:color="auto"/>
          <w:lang w:val="en-GB" w:eastAsia="en-GB"/>
        </w:rPr>
      </w:pPr>
      <w:r w:rsidRPr="00F17BF1">
        <w:rPr>
          <w:rFonts w:ascii="FH Oscar Bold" w:eastAsia="Times New Roman" w:hAnsi="FH Oscar Bold" w:cs="Calibri"/>
          <w:sz w:val="32"/>
          <w:szCs w:val="32"/>
          <w:bdr w:val="none" w:sz="0" w:space="0" w:color="auto"/>
          <w:lang w:val="en-GB" w:eastAsia="en-GB"/>
        </w:rPr>
        <w:t>Application Form</w:t>
      </w:r>
    </w:p>
    <w:p w14:paraId="29C6A551" w14:textId="07A6120B" w:rsidR="00DF3B6E" w:rsidRPr="00481E1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="Calibri"/>
          <w:sz w:val="28"/>
          <w:szCs w:val="28"/>
          <w:bdr w:val="none" w:sz="0" w:space="0" w:color="auto"/>
          <w:lang w:val="en-GB" w:eastAsia="en-GB"/>
        </w:rPr>
      </w:pPr>
    </w:p>
    <w:p w14:paraId="44C0D889" w14:textId="3A411ADA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Contact details:</w:t>
      </w:r>
    </w:p>
    <w:p w14:paraId="353FDDE1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5235"/>
        <w:gridCol w:w="990"/>
        <w:gridCol w:w="1230"/>
      </w:tblGrid>
      <w:tr w:rsidR="00DF3B6E" w:rsidRPr="00750A6F" w14:paraId="0C2171B1" w14:textId="77777777" w:rsidTr="00817742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DB02820" w14:textId="6F900B67" w:rsidR="00DF3B6E" w:rsidRPr="00750A6F" w:rsidRDefault="00DF3B6E" w:rsidP="004A6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Name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0375B" w14:textId="7AC4BA5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5586ED4" w14:textId="00D2CF2A" w:rsidR="00DF3B6E" w:rsidRPr="00750A6F" w:rsidRDefault="00DF3B6E" w:rsidP="008177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Title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0B3E1" w14:textId="326228D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544E3D67" w14:textId="77777777" w:rsidTr="00817742">
        <w:trPr>
          <w:trHeight w:val="64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A135A8E" w14:textId="5DA3C8E8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Address</w:t>
            </w:r>
          </w:p>
        </w:tc>
        <w:tc>
          <w:tcPr>
            <w:tcW w:w="7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5EFD2" w14:textId="682E37F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15417932" w14:textId="77777777" w:rsidTr="00817742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256155C" w14:textId="10E65B84" w:rsidR="00DF3B6E" w:rsidRPr="00750A6F" w:rsidRDefault="00DF3B6E" w:rsidP="004A6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Email</w:t>
            </w:r>
          </w:p>
        </w:tc>
        <w:tc>
          <w:tcPr>
            <w:tcW w:w="7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E3EF1" w14:textId="3EBC604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1F8FCCAD" w14:textId="77777777" w:rsidTr="00817742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207AA83" w14:textId="464862E8" w:rsidR="00DF3B6E" w:rsidRPr="00750A6F" w:rsidRDefault="00DF3B6E" w:rsidP="004A6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Phone</w:t>
            </w:r>
          </w:p>
        </w:tc>
        <w:tc>
          <w:tcPr>
            <w:tcW w:w="7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54333" w14:textId="5BC5641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6AABD7D2" w14:textId="7C7A1909" w:rsidR="00DF3B6E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B40130E" w14:textId="77777777" w:rsidR="00FB0785" w:rsidRPr="00750A6F" w:rsidRDefault="00FB0785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D837E5C" w14:textId="731F6148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Academic details:</w:t>
      </w:r>
    </w:p>
    <w:p w14:paraId="18937EEB" w14:textId="780E5C8D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Please list any qualifications gained.</w:t>
      </w:r>
    </w:p>
    <w:p w14:paraId="6D78BBA2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4950"/>
        <w:gridCol w:w="1260"/>
        <w:gridCol w:w="1080"/>
      </w:tblGrid>
      <w:tr w:rsidR="00DF3B6E" w:rsidRPr="00750A6F" w14:paraId="64934CD5" w14:textId="77777777" w:rsidTr="00817742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BC333E1" w14:textId="5A01735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Level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AAA2CA9" w14:textId="04B30D5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Subject(s)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D8014C8" w14:textId="6413FE60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5A9F7C7" w14:textId="6E128A0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Grade</w:t>
            </w:r>
          </w:p>
        </w:tc>
      </w:tr>
      <w:tr w:rsidR="00DF3B6E" w:rsidRPr="00750A6F" w14:paraId="78EB8358" w14:textId="77777777" w:rsidTr="00817742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A8770F3" w14:textId="59928170" w:rsidR="00DF3B6E" w:rsidRPr="00750A6F" w:rsidRDefault="00DF3B6E" w:rsidP="004A6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proofErr w:type="spellStart"/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A’levels</w:t>
            </w:r>
            <w:proofErr w:type="spellEnd"/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 xml:space="preserve"> (or equivalent)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D819" w14:textId="1F8D8E8C" w:rsidR="00750A6F" w:rsidRPr="00750A6F" w:rsidRDefault="00750A6F" w:rsidP="00750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3531EEB8" w14:textId="77777777" w:rsidR="00750A6F" w:rsidRPr="00750A6F" w:rsidRDefault="00750A6F" w:rsidP="00750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5DE2738E" w14:textId="31722D8A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80964" w14:textId="06B4750D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D365E" w14:textId="53FB1943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7ED05439" w14:textId="77777777" w:rsidTr="00817742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E1AC6F1" w14:textId="6304F94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Undergraduate diplomas or degrees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F150B" w14:textId="50DB0B4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48E72CD3" w14:textId="7E4B91E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67AF6EB8" w14:textId="342859B4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50378167" w14:textId="0B0616B3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C3038" w14:textId="03A18F5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2D272" w14:textId="6805E7C8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5EB625B3" w14:textId="77777777" w:rsidTr="00817742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93C15BB" w14:textId="3866078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Postgraduate diplomas or degrees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A66B3" w14:textId="3D3B5F85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5CE2AA9B" w14:textId="29CC41D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7EB7E461" w14:textId="1C079F3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6FC168E7" w14:textId="6B74CCD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255EF" w14:textId="7AE31A3C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A0F2" w14:textId="75727098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0D5F4DB4" w14:textId="77777777" w:rsidTr="00817742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CD1304D" w14:textId="425680B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Other professional qualifications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6BF81" w14:textId="0B94ABF3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5F5DA748" w14:textId="619536F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26E752D2" w14:textId="346B33B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1360F7B7" w14:textId="0FACE3D5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BEE84" w14:textId="76AD13C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9F8ED" w14:textId="68DBC7D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1C34AF4F" w14:textId="6C7EA772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82866ED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CB99BAE" w14:textId="4BCFBAF1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Current activity:</w:t>
      </w:r>
    </w:p>
    <w:p w14:paraId="57963B26" w14:textId="7B4388F0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Please list as appropriate.</w:t>
      </w:r>
    </w:p>
    <w:p w14:paraId="396811F2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DF3B6E" w:rsidRPr="00750A6F" w14:paraId="7C8F0265" w14:textId="77777777" w:rsidTr="00817742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E29CD6B" w14:textId="7B3B30F7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Current employment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4ED07" w14:textId="77777777" w:rsidR="00DF3B6E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141173AA" w14:textId="0A9D02E6" w:rsidR="00817742" w:rsidRPr="00750A6F" w:rsidRDefault="00817742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5F388E88" w14:textId="77777777" w:rsidTr="00817742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CDC0593" w14:textId="719BA36E" w:rsidR="00DF3B6E" w:rsidRPr="00750A6F" w:rsidRDefault="00DF3B6E" w:rsidP="0018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lastRenderedPageBreak/>
              <w:t>Current church attended</w:t>
            </w:r>
            <w:r w:rsidR="0018677D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br/>
            </w: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(including address)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EE51F" w14:textId="73B57A27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133DA49E" w14:textId="77777777" w:rsidTr="00817742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7C0E10F" w14:textId="571D40E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Current voluntary work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6B445" w14:textId="5A3FC50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13BEA146" w14:textId="5B77295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038007FE" w14:textId="77777777" w:rsidTr="00817742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EE0FEFD" w14:textId="0579A92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Current studies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31596" w14:textId="4384321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61BF4F59" w14:textId="2677A5B8" w:rsidR="00DF3B6E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E0D23B7" w14:textId="77777777" w:rsidR="00FB0785" w:rsidRPr="00750A6F" w:rsidRDefault="00FB0785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0353EC64" w14:textId="41824112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Christian journey:</w:t>
      </w:r>
    </w:p>
    <w:p w14:paraId="45A070C0" w14:textId="3D07298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Please give a brief outline of how you came to faith and how the Lord has been working in your life in recent months. (Approximately 250 words)</w:t>
      </w:r>
    </w:p>
    <w:p w14:paraId="248E829C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3B5FA9D4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EA95AE0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7242D5DC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46D8EC2A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2D030B78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5041166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4B4EF1D0" w14:textId="66603E33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Contribution to biblical counselling in the UK:</w:t>
      </w:r>
    </w:p>
    <w:p w14:paraId="2E9FA848" w14:textId="1E96E733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Please outline any training you have undertaken in biblical counselling </w:t>
      </w:r>
      <w:r w:rsidR="008069D5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(</w:t>
      </w:r>
      <w:proofErr w:type="spellStart"/>
      <w:r w:rsidR="008069D5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eg</w:t>
      </w:r>
      <w:proofErr w:type="spellEnd"/>
      <w:r w:rsidR="008069D5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 the BCUK Certificate Programme</w:t>
      </w:r>
      <w:r w:rsidR="006B0FC6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, Intern Scheme or similar training</w:t>
      </w:r>
      <w:r w:rsidR="00DC3680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 programme</w:t>
      </w:r>
      <w:r w:rsidR="006B0FC6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) 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and how you have used that training in a church or parachurch setting – include any teaching, writing or counselling activity. (Approximately 250 words)</w:t>
      </w:r>
    </w:p>
    <w:p w14:paraId="54B5971B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3EBC45B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318A351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45031F64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355E4BE1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C1E64E7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B79ECD4" w14:textId="77777777" w:rsidR="00B400CC" w:rsidRPr="00750A6F" w:rsidRDefault="00B400CC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7725D753" w14:textId="65FAECED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Proposed course of study:</w:t>
      </w:r>
    </w:p>
    <w:p w14:paraId="01C2928D" w14:textId="18CF5BA1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The David Powlison Memorial Grant is awarded to individuals who are proposing or already engaged in a course of study that will enable them to contribute to the growth of biblical counselling in the UK in new ways. Please outline briefly: 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DF3B6E" w:rsidRPr="00750A6F" w14:paraId="7A293CE9" w14:textId="77777777" w:rsidTr="0081774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2C5BBB2" w14:textId="2AF2C13E" w:rsidR="00DF3B6E" w:rsidRPr="00750A6F" w:rsidRDefault="00DF3B6E" w:rsidP="0018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Title of the course of study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EA0BD" w14:textId="4D3072E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5C444FAA" w14:textId="77777777" w:rsidTr="0081774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B12B713" w14:textId="7508A4F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 xml:space="preserve">Institution offering the course </w:t>
            </w:r>
            <w:r w:rsidR="00B84684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&amp;</w:t>
            </w: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 xml:space="preserve"> length of course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61444" w14:textId="711B059E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71FEF9C9" w14:textId="77777777" w:rsidTr="0081774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C480B5E" w14:textId="3F9F9025" w:rsidR="00DF3B6E" w:rsidRPr="00750A6F" w:rsidRDefault="00DF3B6E" w:rsidP="0018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Overview of course content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90F5B" w14:textId="2CEB4DE5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203D7A46" w14:textId="77777777" w:rsidTr="00817742">
        <w:trPr>
          <w:trHeight w:val="26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5072FF9" w14:textId="5F0878FE" w:rsidR="00DF3B6E" w:rsidRPr="00750A6F" w:rsidRDefault="00DF3B6E" w:rsidP="0018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How this study will help you contribute to the growth of biblical counselling in the UK</w:t>
            </w:r>
            <w:r w:rsidR="0018677D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br/>
            </w: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(Approx 250 words)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83F9E" w14:textId="6B2558D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71889C27" w14:textId="12CDEB60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20DB845F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bdr w:val="none" w:sz="0" w:space="0" w:color="auto"/>
          <w:lang w:val="en-GB" w:eastAsia="en-GB"/>
        </w:rPr>
      </w:pPr>
    </w:p>
    <w:p w14:paraId="20720243" w14:textId="1C4A225D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Funding needs:</w:t>
      </w:r>
    </w:p>
    <w:p w14:paraId="50CD7E55" w14:textId="3ABFE86C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The David Powlison grant is a one-off grant of up to £2,500. Please state how much funding you are applying for and how that funding would be used (e.g. fees, books, travel – please note that books, conferences and travel can make up no more than 20% of the grant).</w:t>
      </w:r>
    </w:p>
    <w:p w14:paraId="76747358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DF3B6E" w:rsidRPr="00750A6F" w14:paraId="2B62FA3A" w14:textId="77777777" w:rsidTr="0081774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C79E975" w14:textId="6F4453B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Amount</w:t>
            </w:r>
          </w:p>
          <w:p w14:paraId="1BFE1C53" w14:textId="2B4BB30D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6880" w14:textId="1220B60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6F8680FC" w14:textId="77777777" w:rsidTr="0081774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F264323" w14:textId="0BF47FF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Proposed use of funding</w:t>
            </w:r>
          </w:p>
          <w:p w14:paraId="49EA54CE" w14:textId="3DDD0004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3DC43A6D" w14:textId="62566D85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24E67" w14:textId="28B47FE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160F2CE6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bdr w:val="none" w:sz="0" w:space="0" w:color="auto"/>
          <w:lang w:val="en-GB" w:eastAsia="en-GB"/>
        </w:rPr>
      </w:pPr>
    </w:p>
    <w:p w14:paraId="5F3A3604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bdr w:val="none" w:sz="0" w:space="0" w:color="auto"/>
          <w:lang w:val="en-GB" w:eastAsia="en-GB"/>
        </w:rPr>
      </w:pPr>
    </w:p>
    <w:p w14:paraId="573715B6" w14:textId="58CCF473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Additional Information:</w:t>
      </w:r>
    </w:p>
    <w:p w14:paraId="7748D449" w14:textId="4F617456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Is there anything else you would like to add in support of your application?</w:t>
      </w:r>
    </w:p>
    <w:p w14:paraId="4004E74F" w14:textId="00E449DC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172AA608" w14:textId="50F23F88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A303CB3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079576EC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74E79805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73BFE2A9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2C876AEB" w14:textId="77777777" w:rsidR="00305DA0" w:rsidRDefault="00305DA0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210A6E4B" w14:textId="77777777" w:rsidR="00305DA0" w:rsidRPr="00750A6F" w:rsidRDefault="00305DA0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4F53C050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B05A1D7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021E9AB6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B21F748" w14:textId="0547A5A5" w:rsidR="00DF3B6E" w:rsidRPr="00B008C2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8"/>
          <w:szCs w:val="28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/>
          <w:lang w:val="en-GB" w:eastAsia="en-GB"/>
        </w:rPr>
        <w:t>Referees:</w:t>
      </w:r>
    </w:p>
    <w:p w14:paraId="111863B9" w14:textId="6A8DB201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Please provide names, email addresses and phone numbers for 3 referees. </w:t>
      </w:r>
      <w:r w:rsidR="001F38B6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P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lease tick to confirm that these people </w:t>
      </w:r>
      <w:r w:rsidR="001F38B6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have given their permission for you to give their contact details to 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Biblical Counselling UK</w:t>
      </w:r>
      <w:r w:rsidR="001F38B6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, and </w:t>
      </w:r>
      <w:r w:rsidR="00FB0785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they are aware that we 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>will be contacting them.</w:t>
      </w:r>
    </w:p>
    <w:p w14:paraId="6FB65D3D" w14:textId="77777777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085"/>
        <w:gridCol w:w="2550"/>
        <w:gridCol w:w="1830"/>
        <w:gridCol w:w="645"/>
      </w:tblGrid>
      <w:tr w:rsidR="00DF3B6E" w:rsidRPr="00750A6F" w14:paraId="07203AD6" w14:textId="77777777" w:rsidTr="00305DA0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223CD5E" w14:textId="2D64C47B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28A71AD" w14:textId="0DD2702A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Name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437F495" w14:textId="5D25A7B0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Email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1AEBFFD" w14:textId="089F0021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Phone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0807CE" w14:textId="10FE356B" w:rsidR="00DF3B6E" w:rsidRPr="00750A6F" w:rsidRDefault="00305DA0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305DA0">
              <w:rPr>
                <w:rFonts w:asciiTheme="minorHAnsi" w:eastAsia="Times New Roman" w:hAnsiTheme="minorHAnsi" w:cstheme="minorHAnsi"/>
                <w:noProof/>
                <w:sz w:val="28"/>
                <w:szCs w:val="28"/>
                <w:bdr w:val="none" w:sz="0" w:space="0" w:color="auto"/>
                <w:lang w:val="en-GB" w:eastAsia="en-GB"/>
              </w:rPr>
              <w:sym w:font="Wingdings" w:char="F0FC"/>
            </w:r>
          </w:p>
        </w:tc>
      </w:tr>
      <w:tr w:rsidR="00DF3B6E" w:rsidRPr="00750A6F" w14:paraId="5D5F400A" w14:textId="77777777" w:rsidTr="00305DA0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A7DE4C7" w14:textId="68B8F2C3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Current Pastor</w:t>
            </w:r>
          </w:p>
          <w:p w14:paraId="4ABE999B" w14:textId="1A4615C8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7BE22" w14:textId="0DBE6590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5C443" w14:textId="5C4AF8DD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73B19" w14:textId="433A0EED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F21D" w14:textId="375B123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6BEB12B7" w14:textId="77777777" w:rsidTr="00305DA0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A28A2FD" w14:textId="3BD6857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Someone who can comment on your counselling skills</w:t>
            </w:r>
          </w:p>
          <w:p w14:paraId="74019834" w14:textId="77777777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8E9FD" w14:textId="2FCC37D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58CB7" w14:textId="48874A16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4216B" w14:textId="0932080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F704" w14:textId="5F6BE7A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DF3B6E" w:rsidRPr="00750A6F" w14:paraId="1A4810BF" w14:textId="77777777" w:rsidTr="00305DA0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439F483" w14:textId="188388FC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50A6F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  <w:t>Friend</w:t>
            </w:r>
          </w:p>
          <w:p w14:paraId="2E660D26" w14:textId="092AE2EC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33031" w14:textId="49A331C9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C82EC" w14:textId="14B9BB5F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75745" w14:textId="3455ECB3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F378" w14:textId="5F6669EA" w:rsidR="00DF3B6E" w:rsidRPr="00750A6F" w:rsidRDefault="00DF3B6E" w:rsidP="002D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59B7342B" w14:textId="3FCC37C0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64594C15" w14:textId="6ACA13A1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Are you happy for us to contact </w:t>
      </w:r>
      <w:r w:rsidR="00B008C2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your </w:t>
      </w: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referees straight away? </w:t>
      </w:r>
      <w:r w:rsidRPr="00252E64">
        <w:rPr>
          <w:rFonts w:asciiTheme="minorHAnsi" w:eastAsia="Times New Roman" w:hAnsiTheme="minorHAnsi" w:cstheme="minorHAnsi"/>
          <w:b/>
          <w:bCs/>
          <w:sz w:val="22"/>
          <w:szCs w:val="22"/>
          <w:bdr w:val="none" w:sz="0" w:space="0" w:color="auto"/>
          <w:lang w:val="en-GB" w:eastAsia="en-GB"/>
        </w:rPr>
        <w:t>Yes/No</w:t>
      </w:r>
    </w:p>
    <w:p w14:paraId="50C8A223" w14:textId="77777777" w:rsidR="00DF3B6E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2E61ED95" w14:textId="77777777" w:rsidR="00B008C2" w:rsidRPr="00750A6F" w:rsidRDefault="00B008C2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161BD38B" w14:textId="77777777" w:rsidR="00B008C2" w:rsidRDefault="00305DA0" w:rsidP="23A7C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bdr w:val="none" w:sz="0" w:space="0" w:color="auto"/>
          <w:lang w:val="en-GB" w:eastAsia="en-GB"/>
        </w:rPr>
      </w:pPr>
      <w:r w:rsidRPr="00B008C2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bdr w:val="none" w:sz="0" w:space="0" w:color="auto"/>
          <w:lang w:val="en-GB" w:eastAsia="en-GB"/>
        </w:rPr>
        <w:t>Privacy</w:t>
      </w:r>
      <w:r w:rsidR="00DF3B6E" w:rsidRPr="00750A6F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bdr w:val="none" w:sz="0" w:space="0" w:color="auto"/>
          <w:lang w:val="en-GB" w:eastAsia="en-GB"/>
        </w:rPr>
        <w:t>:</w:t>
      </w:r>
    </w:p>
    <w:p w14:paraId="3C00F0C2" w14:textId="448F40F4" w:rsidR="00DF3B6E" w:rsidRPr="00750A6F" w:rsidRDefault="00DF3B6E" w:rsidP="23A7C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Your application form </w:t>
      </w:r>
      <w:r w:rsidR="00120F9E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and any references </w:t>
      </w:r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will be held on file throughout the course of the application process. If awarded a grant, your application form </w:t>
      </w:r>
      <w:r w:rsidR="00120F9E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and references </w:t>
      </w:r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will continue to be held on file for the duration of your studies and the </w:t>
      </w:r>
      <w:proofErr w:type="gramStart"/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period of time</w:t>
      </w:r>
      <w:proofErr w:type="gramEnd"/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 in which you are applying your studies to the work </w:t>
      </w:r>
      <w:r w:rsidRPr="00750A6F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lastRenderedPageBreak/>
        <w:t>of Biblical Counselling UK</w:t>
      </w:r>
      <w:r w:rsidR="009C5D08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. We will </w:t>
      </w:r>
      <w:r w:rsidR="00845F8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retain</w:t>
      </w:r>
      <w:r w:rsidR="008A4E7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 information </w:t>
      </w:r>
      <w:r w:rsidR="00D11A5C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relating to </w:t>
      </w:r>
      <w:r w:rsidR="008A4E7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successful applicants (</w:t>
      </w:r>
      <w:proofErr w:type="spellStart"/>
      <w:r w:rsidR="00440DD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eg</w:t>
      </w:r>
      <w:proofErr w:type="spellEnd"/>
      <w:r w:rsidR="00440DD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 </w:t>
      </w:r>
      <w:r w:rsidR="008A4E7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name, contact information, details of </w:t>
      </w:r>
      <w:r w:rsidR="00440DD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grants awarded and studies undertaken</w:t>
      </w:r>
      <w:r w:rsidR="00845F8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) after the conclusion of </w:t>
      </w:r>
      <w:r w:rsidR="00942E1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an applicant’s </w:t>
      </w:r>
      <w:r w:rsidR="00845F8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studies for </w:t>
      </w:r>
      <w:r w:rsidR="00942E1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 xml:space="preserve">monitoring </w:t>
      </w:r>
      <w:r w:rsidR="00845F82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purposes</w:t>
      </w:r>
      <w:r w:rsidR="00942E14">
        <w:rPr>
          <w:rFonts w:asciiTheme="minorHAnsi" w:eastAsia="Times New Roman" w:hAnsiTheme="minorHAnsi" w:cstheme="minorHAnsi"/>
          <w:i/>
          <w:iCs/>
          <w:sz w:val="22"/>
          <w:szCs w:val="22"/>
          <w:bdr w:val="none" w:sz="0" w:space="0" w:color="auto"/>
          <w:lang w:val="en-GB" w:eastAsia="en-GB"/>
        </w:rPr>
        <w:t>).</w:t>
      </w:r>
    </w:p>
    <w:p w14:paraId="42E1F842" w14:textId="4AFE5670" w:rsidR="23A7C9BB" w:rsidRPr="00750A6F" w:rsidRDefault="23A7C9BB" w:rsidP="23A7C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</w:pPr>
    </w:p>
    <w:p w14:paraId="06797EF0" w14:textId="26A39606" w:rsidR="3C91BA1F" w:rsidRPr="00750A6F" w:rsidRDefault="3C91BA1F" w:rsidP="23A7C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I consent for BCUK to hold </w:t>
      </w:r>
      <w:r w:rsidR="00325DD7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>my</w:t>
      </w:r>
      <w:r w:rsidRPr="00750A6F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 application data on their electronic systems for the purposes of processing this application</w:t>
      </w:r>
      <w:r w:rsidR="00375E06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 and administering the David Powlison Memorial Grant</w:t>
      </w:r>
      <w:r w:rsidR="00845F82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 scheme</w:t>
      </w:r>
      <w:r w:rsidRPr="00750A6F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. The application and the data within it will be retained in accordance with </w:t>
      </w:r>
      <w:r w:rsidR="003F5B72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>BCUK’s</w:t>
      </w:r>
      <w:r w:rsidRPr="00750A6F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 </w:t>
      </w:r>
      <w:hyperlink r:id="rId11" w:history="1">
        <w:r w:rsidR="003F5B72" w:rsidRPr="00C059C3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en-GB" w:eastAsia="en-GB"/>
          </w:rPr>
          <w:t>Privacy P</w:t>
        </w:r>
        <w:r w:rsidRPr="00C059C3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en-GB" w:eastAsia="en-GB"/>
          </w:rPr>
          <w:t>olicy</w:t>
        </w:r>
      </w:hyperlink>
      <w:r w:rsidRPr="00750A6F">
        <w:rPr>
          <w:rFonts w:asciiTheme="minorHAnsi" w:eastAsia="Times New Roman" w:hAnsiTheme="minorHAnsi" w:cstheme="minorHAnsi"/>
          <w:sz w:val="22"/>
          <w:szCs w:val="22"/>
          <w:lang w:val="en-GB" w:eastAsia="en-GB"/>
        </w:rPr>
        <w:t xml:space="preserve">. </w:t>
      </w:r>
      <w:r w:rsidRPr="009C5D08">
        <w:rPr>
          <w:rFonts w:asciiTheme="minorHAnsi" w:eastAsia="Times New Roman" w:hAnsiTheme="minorHAnsi" w:cstheme="minorHAnsi"/>
          <w:b/>
          <w:bCs/>
          <w:sz w:val="22"/>
          <w:szCs w:val="22"/>
          <w:lang w:val="en-GB" w:eastAsia="en-GB"/>
        </w:rPr>
        <w:t>Yes/No</w:t>
      </w:r>
    </w:p>
    <w:p w14:paraId="0B21065D" w14:textId="255B6F5E" w:rsidR="00DF3B6E" w:rsidRPr="00750A6F" w:rsidRDefault="00DF3B6E" w:rsidP="00DF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</w:pPr>
    </w:p>
    <w:p w14:paraId="5E82DEA9" w14:textId="0CFDE6FE" w:rsidR="004F0FC6" w:rsidRPr="00750A6F" w:rsidRDefault="00DF3B6E" w:rsidP="00DF3B6E">
      <w:pPr>
        <w:rPr>
          <w:rFonts w:asciiTheme="minorHAnsi" w:hAnsiTheme="minorHAnsi" w:cstheme="minorHAnsi"/>
        </w:rPr>
      </w:pPr>
      <w:r w:rsidRPr="00750A6F">
        <w:rPr>
          <w:rFonts w:asciiTheme="minorHAnsi" w:eastAsia="Times New Roman" w:hAnsiTheme="minorHAnsi" w:cstheme="minorHAnsi"/>
          <w:sz w:val="22"/>
          <w:szCs w:val="22"/>
          <w:bdr w:val="none" w:sz="0" w:space="0" w:color="auto"/>
          <w:lang w:val="en-GB" w:eastAsia="en-GB"/>
        </w:rPr>
        <w:t xml:space="preserve">Once completed, please email this application form to </w:t>
      </w:r>
      <w:hyperlink r:id="rId12" w:tgtFrame="_blank" w:history="1">
        <w:r w:rsidRPr="00750A6F">
          <w:rPr>
            <w:rFonts w:asciiTheme="minorHAnsi" w:eastAsia="Times New Roman" w:hAnsiTheme="minorHAnsi" w:cstheme="minorHAnsi"/>
            <w:b/>
            <w:bCs/>
            <w:color w:val="0563C1"/>
            <w:sz w:val="22"/>
            <w:szCs w:val="22"/>
            <w:u w:val="single"/>
            <w:bdr w:val="none" w:sz="0" w:space="0" w:color="auto"/>
            <w:lang w:val="en-GB" w:eastAsia="en-GB"/>
          </w:rPr>
          <w:t>grants@bcuk.org</w:t>
        </w:r>
      </w:hyperlink>
    </w:p>
    <w:sectPr w:rsidR="004F0FC6" w:rsidRPr="00750A6F" w:rsidSect="00265BE2">
      <w:footerReference w:type="defaul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7548" w14:textId="77777777" w:rsidR="009E2836" w:rsidRDefault="009E2836" w:rsidP="00CB3B3A">
      <w:r>
        <w:separator/>
      </w:r>
    </w:p>
  </w:endnote>
  <w:endnote w:type="continuationSeparator" w:id="0">
    <w:p w14:paraId="083444C6" w14:textId="77777777" w:rsidR="009E2836" w:rsidRDefault="009E2836" w:rsidP="00C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Instrument Sans Regular">
    <w:panose1 w:val="000000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H Oscar Bold">
    <w:panose1 w:val="00000000000000000000"/>
    <w:charset w:val="00"/>
    <w:family w:val="modern"/>
    <w:notTrueType/>
    <w:pitch w:val="variable"/>
    <w:sig w:usb0="A000004F" w:usb1="0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ED61" w14:textId="4E1D82ED" w:rsidR="0006384B" w:rsidRDefault="00CB3B3A" w:rsidP="0006384B">
    <w:pPr>
      <w:pStyle w:val="Footer"/>
    </w:pPr>
    <w:sdt>
      <w:sdtPr>
        <w:rPr>
          <w:rFonts w:asciiTheme="minorHAnsi" w:hAnsiTheme="minorHAnsi" w:cstheme="minorHAnsi"/>
          <w:sz w:val="20"/>
          <w:szCs w:val="20"/>
        </w:rPr>
        <w:id w:val="-17710050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384B">
          <w:rPr>
            <w:rFonts w:asciiTheme="minorHAnsi" w:hAnsiTheme="minorHAnsi" w:cstheme="minorHAnsi"/>
            <w:noProof/>
            <w:sz w:val="20"/>
            <w:szCs w:val="20"/>
          </w:rPr>
          <w:fldChar w:fldCharType="begin"/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instrText xml:space="preserve"> FILENAME \* MERGEFORMAT </w:instrText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fldChar w:fldCharType="separate"/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t>David Powlison Memorial Grant Application Form</w:t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tab/>
        </w:r>
        <w:r w:rsidR="0006384B">
          <w:rPr>
            <w:rFonts w:asciiTheme="minorHAnsi" w:hAnsiTheme="minorHAnsi" w:cstheme="minorHAnsi"/>
            <w:noProof/>
            <w:sz w:val="20"/>
            <w:szCs w:val="20"/>
          </w:rPr>
          <w:tab/>
        </w:r>
      </w:sdtContent>
    </w:sdt>
    <w:r w:rsidR="0006384B" w:rsidRPr="00B046A7">
      <w:rPr>
        <w:rFonts w:asciiTheme="minorHAnsi" w:hAnsiTheme="minorHAnsi" w:cstheme="minorHAnsi"/>
        <w:sz w:val="20"/>
        <w:szCs w:val="20"/>
      </w:rPr>
      <w:fldChar w:fldCharType="begin"/>
    </w:r>
    <w:r w:rsidR="0006384B" w:rsidRPr="00B046A7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06384B" w:rsidRPr="00B046A7">
      <w:rPr>
        <w:rFonts w:asciiTheme="minorHAnsi" w:hAnsiTheme="minorHAnsi" w:cstheme="minorHAnsi"/>
        <w:sz w:val="20"/>
        <w:szCs w:val="20"/>
      </w:rPr>
      <w:fldChar w:fldCharType="separate"/>
    </w:r>
    <w:r w:rsidR="0006384B">
      <w:rPr>
        <w:rFonts w:asciiTheme="minorHAnsi" w:hAnsiTheme="minorHAnsi" w:cstheme="minorHAnsi"/>
        <w:sz w:val="20"/>
        <w:szCs w:val="20"/>
      </w:rPr>
      <w:t>1</w:t>
    </w:r>
    <w:r w:rsidR="0006384B" w:rsidRPr="00B046A7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DAC1" w14:textId="77777777" w:rsidR="009E2836" w:rsidRDefault="009E2836" w:rsidP="00CB3B3A">
      <w:r>
        <w:separator/>
      </w:r>
    </w:p>
  </w:footnote>
  <w:footnote w:type="continuationSeparator" w:id="0">
    <w:p w14:paraId="0C3EF1CE" w14:textId="77777777" w:rsidR="009E2836" w:rsidRDefault="009E2836" w:rsidP="00CB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6E"/>
    <w:rsid w:val="0006384B"/>
    <w:rsid w:val="00120F9E"/>
    <w:rsid w:val="0018677D"/>
    <w:rsid w:val="00187434"/>
    <w:rsid w:val="001F38B6"/>
    <w:rsid w:val="001F3D7F"/>
    <w:rsid w:val="00252E64"/>
    <w:rsid w:val="00265BE2"/>
    <w:rsid w:val="00305DA0"/>
    <w:rsid w:val="00325DD7"/>
    <w:rsid w:val="00375E06"/>
    <w:rsid w:val="003F5B72"/>
    <w:rsid w:val="00440DD4"/>
    <w:rsid w:val="00481E12"/>
    <w:rsid w:val="004A6E06"/>
    <w:rsid w:val="004B1FCC"/>
    <w:rsid w:val="004F0FC6"/>
    <w:rsid w:val="0056773F"/>
    <w:rsid w:val="005E4D30"/>
    <w:rsid w:val="006B0FC6"/>
    <w:rsid w:val="00750A6F"/>
    <w:rsid w:val="00766960"/>
    <w:rsid w:val="008069D5"/>
    <w:rsid w:val="00817742"/>
    <w:rsid w:val="008428CB"/>
    <w:rsid w:val="00845F82"/>
    <w:rsid w:val="008721B9"/>
    <w:rsid w:val="008A4E72"/>
    <w:rsid w:val="00942E14"/>
    <w:rsid w:val="00975F52"/>
    <w:rsid w:val="009C5D08"/>
    <w:rsid w:val="009E2836"/>
    <w:rsid w:val="00B008C2"/>
    <w:rsid w:val="00B046A7"/>
    <w:rsid w:val="00B400CC"/>
    <w:rsid w:val="00B84684"/>
    <w:rsid w:val="00B90573"/>
    <w:rsid w:val="00C00E6C"/>
    <w:rsid w:val="00C059C3"/>
    <w:rsid w:val="00C94F87"/>
    <w:rsid w:val="00CB3B3A"/>
    <w:rsid w:val="00D11A5C"/>
    <w:rsid w:val="00DC3680"/>
    <w:rsid w:val="00DD7B31"/>
    <w:rsid w:val="00DF3B6E"/>
    <w:rsid w:val="00E07CE8"/>
    <w:rsid w:val="00F17BF1"/>
    <w:rsid w:val="00F44965"/>
    <w:rsid w:val="00FB0785"/>
    <w:rsid w:val="09102915"/>
    <w:rsid w:val="23A7C9BB"/>
    <w:rsid w:val="3C91B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72182"/>
  <w15:chartTrackingRefBased/>
  <w15:docId w15:val="{22CE37B7-BE36-4320-9911-85B3B2D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F3B6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Instrument Sans Regular" w:eastAsia="Arial Unicode MS" w:hAnsi="Instrument Sans Regular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C05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9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B3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B3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nts@bc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cuk.org/privacy-poli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EA8358888A3459A7031F9F07EA466" ma:contentTypeVersion="13" ma:contentTypeDescription="Create a new document." ma:contentTypeScope="" ma:versionID="f1ddd21f611d44d01f4fd65647ad4e9d">
  <xsd:schema xmlns:xsd="http://www.w3.org/2001/XMLSchema" xmlns:xs="http://www.w3.org/2001/XMLSchema" xmlns:p="http://schemas.microsoft.com/office/2006/metadata/properties" xmlns:ns2="09d31bd9-08c7-4de9-b4cc-9b0f99b9bbf0" xmlns:ns3="c11d904f-73e6-4535-9c4f-7db37bb6e83f" targetNamespace="http://schemas.microsoft.com/office/2006/metadata/properties" ma:root="true" ma:fieldsID="a6c9f2a4f8e9c778ee79e420191d890f" ns2:_="" ns3:_="">
    <xsd:import namespace="09d31bd9-08c7-4de9-b4cc-9b0f99b9bbf0"/>
    <xsd:import namespace="c11d904f-73e6-4535-9c4f-7db37bb6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1bd9-08c7-4de9-b4cc-9b0f99b9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1dfc68-4700-4e4d-887f-0c9f2439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d904f-73e6-4535-9c4f-7db37bb6e8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f8ba4-8573-4ac7-a1bc-89493d02c2e9}" ma:internalName="TaxCatchAll" ma:showField="CatchAllData" ma:web="c11d904f-73e6-4535-9c4f-7db37bb6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31bd9-08c7-4de9-b4cc-9b0f99b9bbf0">
      <Terms xmlns="http://schemas.microsoft.com/office/infopath/2007/PartnerControls"/>
    </lcf76f155ced4ddcb4097134ff3c332f>
    <TaxCatchAll xmlns="c11d904f-73e6-4535-9c4f-7db37bb6e83f" xsi:nil="true"/>
    <Notes xmlns="09d31bd9-08c7-4de9-b4cc-9b0f99b9bb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FD40-F2DD-4415-9E82-31BC22F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31bd9-08c7-4de9-b4cc-9b0f99b9bbf0"/>
    <ds:schemaRef ds:uri="c11d904f-73e6-4535-9c4f-7db37bb6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79E96-4541-47F0-A38B-08F69AE5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C207F-EE7E-4C01-BEB3-00630AAC2604}">
  <ds:schemaRefs>
    <ds:schemaRef ds:uri="http://schemas.microsoft.com/office/2006/metadata/properties"/>
    <ds:schemaRef ds:uri="http://schemas.microsoft.com/office/infopath/2007/PartnerControls"/>
    <ds:schemaRef ds:uri="09d31bd9-08c7-4de9-b4cc-9b0f99b9bbf0"/>
    <ds:schemaRef ds:uri="c11d904f-73e6-4535-9c4f-7db37bb6e83f"/>
  </ds:schemaRefs>
</ds:datastoreItem>
</file>

<file path=customXml/itemProps4.xml><?xml version="1.0" encoding="utf-8"?>
<ds:datastoreItem xmlns:ds="http://schemas.openxmlformats.org/officeDocument/2006/customXml" ds:itemID="{7BA9B2D4-C3AC-4C3B-A299-7FEDF006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Eggertsen</dc:creator>
  <cp:keywords/>
  <dc:description/>
  <cp:lastModifiedBy>Sydnie Jordan</cp:lastModifiedBy>
  <cp:revision>2</cp:revision>
  <dcterms:created xsi:type="dcterms:W3CDTF">2026-05-20T09:00:00Z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0x010100FEDEA8358888A3459A7031F9F07EA466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